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F261" w14:textId="77777777" w:rsidR="0060064B" w:rsidRPr="00CB0D9E" w:rsidRDefault="0060064B" w:rsidP="00852C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44"/>
          <w:szCs w:val="44"/>
          <w:u w:val="single"/>
        </w:rPr>
      </w:pPr>
      <w:bookmarkStart w:id="0" w:name="_GoBack"/>
      <w:bookmarkEnd w:id="0"/>
      <w:r w:rsidRPr="00CB0D9E">
        <w:rPr>
          <w:rFonts w:cs="Times New Roman"/>
          <w:b/>
          <w:bCs/>
          <w:i/>
          <w:iCs/>
          <w:color w:val="000000"/>
          <w:sz w:val="44"/>
          <w:szCs w:val="44"/>
          <w:u w:val="single"/>
        </w:rPr>
        <w:t>Notification of Contract Award</w:t>
      </w:r>
    </w:p>
    <w:p w14:paraId="0B0A387A" w14:textId="77777777" w:rsidR="003B0866" w:rsidRPr="00CB0D9E" w:rsidRDefault="003B0866" w:rsidP="0027353F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22254D81" w14:textId="77777777" w:rsidR="0060064B" w:rsidRPr="00F031D0" w:rsidRDefault="0060064B" w:rsidP="0027353F">
      <w:pPr>
        <w:autoSpaceDE w:val="0"/>
        <w:autoSpaceDN w:val="0"/>
        <w:adjustRightInd w:val="0"/>
        <w:spacing w:after="0"/>
        <w:rPr>
          <w:rFonts w:cs="Times New Roman"/>
          <w:i/>
          <w:iCs/>
          <w:color w:val="000000"/>
          <w:sz w:val="24"/>
          <w:szCs w:val="24"/>
          <w:u w:val="single"/>
        </w:rPr>
      </w:pPr>
      <w:r w:rsidRPr="00F031D0">
        <w:rPr>
          <w:rFonts w:cs="Times New Roman"/>
          <w:i/>
          <w:iCs/>
          <w:color w:val="000000"/>
          <w:sz w:val="24"/>
          <w:szCs w:val="24"/>
          <w:u w:val="single"/>
        </w:rPr>
        <w:t xml:space="preserve">For the attention of Consultant’s authorized </w:t>
      </w:r>
      <w:proofErr w:type="gramStart"/>
      <w:r w:rsidRPr="00F031D0">
        <w:rPr>
          <w:rFonts w:cs="Times New Roman"/>
          <w:i/>
          <w:iCs/>
          <w:color w:val="000000"/>
          <w:sz w:val="24"/>
          <w:szCs w:val="24"/>
          <w:u w:val="single"/>
        </w:rPr>
        <w:t>representative</w:t>
      </w:r>
      <w:r w:rsidR="00F031D0" w:rsidRPr="00F031D0">
        <w:rPr>
          <w:rFonts w:cs="Times New Roman"/>
          <w:i/>
          <w:iCs/>
          <w:color w:val="000000"/>
          <w:sz w:val="24"/>
          <w:szCs w:val="24"/>
          <w:u w:val="single"/>
        </w:rPr>
        <w:t>:-</w:t>
      </w:r>
      <w:proofErr w:type="gramEnd"/>
    </w:p>
    <w:p w14:paraId="0C1B15A6" w14:textId="77777777" w:rsidR="0081320C" w:rsidRPr="00CB0D9E" w:rsidRDefault="0081320C" w:rsidP="00FC2C31">
      <w:pPr>
        <w:pStyle w:val="Default"/>
        <w:tabs>
          <w:tab w:val="left" w:pos="1418"/>
        </w:tabs>
        <w:ind w:left="1418" w:hanging="1417"/>
        <w:rPr>
          <w:rFonts w:asciiTheme="majorHAnsi" w:hAnsiTheme="majorHAnsi" w:cs="Times New Roman"/>
        </w:rPr>
      </w:pPr>
    </w:p>
    <w:p w14:paraId="061A353C" w14:textId="1CD7237E" w:rsidR="00FC2C31" w:rsidRPr="000A292A" w:rsidRDefault="0060064B" w:rsidP="00FC2C31">
      <w:pPr>
        <w:pStyle w:val="Default"/>
        <w:tabs>
          <w:tab w:val="left" w:pos="1418"/>
        </w:tabs>
        <w:ind w:left="1418" w:hanging="1417"/>
        <w:rPr>
          <w:rFonts w:asciiTheme="majorHAnsi" w:hAnsiTheme="majorHAnsi" w:cs="Times New Roman"/>
          <w:b/>
          <w:bCs/>
          <w:sz w:val="28"/>
          <w:szCs w:val="28"/>
        </w:rPr>
      </w:pPr>
      <w:r w:rsidRPr="00995D32">
        <w:rPr>
          <w:rFonts w:asciiTheme="majorHAnsi" w:hAnsiTheme="majorHAnsi" w:cs="Times New Roman"/>
          <w:b/>
          <w:bCs/>
          <w:sz w:val="28"/>
          <w:szCs w:val="28"/>
        </w:rPr>
        <w:t>Name:</w:t>
      </w:r>
      <w:r w:rsidR="00FC2C31" w:rsidRPr="00995D32">
        <w:rPr>
          <w:rFonts w:asciiTheme="majorHAnsi" w:hAnsiTheme="majorHAnsi" w:cs="Times New Roman"/>
          <w:sz w:val="28"/>
          <w:szCs w:val="28"/>
        </w:rPr>
        <w:tab/>
      </w:r>
      <w:r w:rsidR="000A292A" w:rsidRPr="000A292A">
        <w:rPr>
          <w:rFonts w:asciiTheme="majorHAnsi" w:hAnsiTheme="majorHAnsi" w:cs="Times New Roman"/>
          <w:b/>
          <w:bCs/>
          <w:sz w:val="28"/>
          <w:szCs w:val="28"/>
        </w:rPr>
        <w:t>Debasish Sengupta</w:t>
      </w:r>
    </w:p>
    <w:p w14:paraId="2D886A19" w14:textId="41D0A65C" w:rsidR="000A292A" w:rsidRPr="000A292A" w:rsidRDefault="000A292A" w:rsidP="000A292A">
      <w:pPr>
        <w:pStyle w:val="Default"/>
        <w:tabs>
          <w:tab w:val="left" w:pos="1418"/>
        </w:tabs>
        <w:ind w:left="1418" w:hanging="1417"/>
        <w:rPr>
          <w:rFonts w:asciiTheme="majorHAnsi" w:hAnsiTheme="majorHAnsi" w:cs="Times New Roman"/>
          <w:sz w:val="28"/>
          <w:szCs w:val="28"/>
        </w:rPr>
      </w:pPr>
      <w:r w:rsidRPr="000A292A">
        <w:rPr>
          <w:rFonts w:asciiTheme="majorHAnsi" w:hAnsiTheme="majorHAnsi" w:cs="Times New Roman"/>
          <w:b/>
          <w:bCs/>
          <w:sz w:val="28"/>
          <w:szCs w:val="28"/>
        </w:rPr>
        <w:t xml:space="preserve">Address: </w:t>
      </w:r>
      <w:r>
        <w:rPr>
          <w:rFonts w:asciiTheme="majorHAnsi" w:hAnsiTheme="majorHAnsi" w:cs="Times New Roman"/>
          <w:b/>
          <w:bCs/>
          <w:sz w:val="28"/>
          <w:szCs w:val="28"/>
        </w:rPr>
        <w:tab/>
      </w:r>
      <w:r w:rsidRPr="000A292A">
        <w:rPr>
          <w:rFonts w:asciiTheme="majorHAnsi" w:hAnsiTheme="majorHAnsi" w:cs="Times New Roman"/>
          <w:sz w:val="28"/>
          <w:szCs w:val="28"/>
        </w:rPr>
        <w:t>7/1 Ambika Ghoshal Lane. P.O.- Shibpur, Dist.- Howrah, 711102.</w:t>
      </w:r>
    </w:p>
    <w:p w14:paraId="655B196C" w14:textId="77777777" w:rsidR="000A292A" w:rsidRPr="000A292A" w:rsidRDefault="000A292A" w:rsidP="000A292A">
      <w:pPr>
        <w:pStyle w:val="Default"/>
        <w:tabs>
          <w:tab w:val="left" w:pos="1418"/>
        </w:tabs>
        <w:ind w:left="1418" w:hanging="1417"/>
        <w:rPr>
          <w:rFonts w:asciiTheme="majorHAnsi" w:hAnsiTheme="majorHAnsi" w:cs="Times New Roman"/>
          <w:b/>
          <w:bCs/>
          <w:sz w:val="28"/>
          <w:szCs w:val="28"/>
        </w:rPr>
      </w:pPr>
      <w:r w:rsidRPr="000A292A">
        <w:rPr>
          <w:rFonts w:asciiTheme="majorHAnsi" w:hAnsiTheme="majorHAnsi" w:cs="Times New Roman"/>
          <w:b/>
          <w:bCs/>
          <w:sz w:val="28"/>
          <w:szCs w:val="28"/>
        </w:rPr>
        <w:t xml:space="preserve">Telephone/Fax numbers: </w:t>
      </w:r>
      <w:r w:rsidRPr="000A292A">
        <w:rPr>
          <w:rFonts w:asciiTheme="majorHAnsi" w:hAnsiTheme="majorHAnsi" w:cs="Times New Roman"/>
          <w:sz w:val="28"/>
          <w:szCs w:val="28"/>
        </w:rPr>
        <w:t>9073388770 / NA</w:t>
      </w:r>
    </w:p>
    <w:p w14:paraId="628E64B9" w14:textId="72EB23FD" w:rsidR="00FC2C31" w:rsidRPr="00CB0D9E" w:rsidRDefault="000A292A" w:rsidP="000A292A">
      <w:pPr>
        <w:pStyle w:val="Default"/>
        <w:tabs>
          <w:tab w:val="left" w:pos="1418"/>
        </w:tabs>
        <w:spacing w:line="276" w:lineRule="auto"/>
        <w:ind w:left="1418" w:hanging="1417"/>
        <w:rPr>
          <w:rFonts w:asciiTheme="majorHAnsi" w:hAnsiTheme="majorHAnsi" w:cs="Times New Roman"/>
        </w:rPr>
      </w:pPr>
      <w:r w:rsidRPr="000A292A">
        <w:rPr>
          <w:rFonts w:asciiTheme="majorHAnsi" w:hAnsiTheme="majorHAnsi" w:cs="Times New Roman"/>
          <w:b/>
          <w:bCs/>
          <w:sz w:val="28"/>
          <w:szCs w:val="28"/>
        </w:rPr>
        <w:t xml:space="preserve">Email Address: </w:t>
      </w:r>
      <w:r w:rsidRPr="000A292A">
        <w:rPr>
          <w:rFonts w:asciiTheme="majorHAnsi" w:hAnsiTheme="majorHAnsi" w:cs="Times New Roman"/>
          <w:sz w:val="28"/>
          <w:szCs w:val="28"/>
        </w:rPr>
        <w:t>exe.proc@cfspl.com / proc@cfspl.com</w:t>
      </w:r>
      <w:r w:rsidR="00FC2C31" w:rsidRPr="00CB0D9E">
        <w:rPr>
          <w:rFonts w:asciiTheme="majorHAnsi" w:hAnsiTheme="majorHAnsi" w:cs="Times New Roman"/>
        </w:rPr>
        <w:tab/>
      </w:r>
    </w:p>
    <w:p w14:paraId="0BBAEA32" w14:textId="767C49DC" w:rsidR="0060064B" w:rsidRPr="000A292A" w:rsidRDefault="0060064B" w:rsidP="0027353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  <w:lang w:val="en-IN" w:bidi="bn-IN"/>
        </w:rPr>
      </w:pPr>
      <w:r w:rsidRPr="00411A2E">
        <w:rPr>
          <w:rFonts w:cs="Times New Roman"/>
          <w:b/>
          <w:bCs/>
          <w:color w:val="000000"/>
          <w:sz w:val="24"/>
          <w:szCs w:val="24"/>
        </w:rPr>
        <w:t>DATE OF TRANSMISSION:</w:t>
      </w:r>
      <w:r w:rsidR="006961B1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0A292A">
        <w:rPr>
          <w:rFonts w:cs="Times New Roman"/>
          <w:color w:val="000000"/>
          <w:sz w:val="28"/>
          <w:szCs w:val="28"/>
          <w:lang w:val="en-IN" w:bidi="bn-IN"/>
        </w:rPr>
        <w:t xml:space="preserve">This Notification is sent by: email on </w:t>
      </w:r>
      <w:r w:rsidR="00A23F2B" w:rsidRPr="000A292A">
        <w:rPr>
          <w:rFonts w:cs="Times New Roman"/>
          <w:color w:val="000000"/>
          <w:sz w:val="28"/>
          <w:szCs w:val="28"/>
          <w:lang w:val="en-IN" w:bidi="bn-IN"/>
        </w:rPr>
        <w:t>1</w:t>
      </w:r>
      <w:r w:rsidR="000A292A" w:rsidRPr="000A292A">
        <w:rPr>
          <w:rFonts w:cs="Times New Roman"/>
          <w:color w:val="000000"/>
          <w:sz w:val="28"/>
          <w:szCs w:val="28"/>
          <w:lang w:val="en-IN" w:bidi="bn-IN"/>
        </w:rPr>
        <w:t>9</w:t>
      </w:r>
      <w:r w:rsidR="00A23F2B" w:rsidRPr="000A292A">
        <w:rPr>
          <w:rFonts w:cs="Times New Roman"/>
          <w:color w:val="000000"/>
          <w:sz w:val="28"/>
          <w:szCs w:val="28"/>
          <w:lang w:val="en-IN" w:bidi="bn-IN"/>
        </w:rPr>
        <w:t>/0</w:t>
      </w:r>
      <w:r w:rsidR="006961B1" w:rsidRPr="000A292A">
        <w:rPr>
          <w:rFonts w:cs="Times New Roman"/>
          <w:color w:val="000000"/>
          <w:sz w:val="28"/>
          <w:szCs w:val="28"/>
          <w:lang w:val="en-IN" w:bidi="bn-IN"/>
        </w:rPr>
        <w:t>3</w:t>
      </w:r>
      <w:r w:rsidR="00A87C67" w:rsidRPr="000A292A">
        <w:rPr>
          <w:rFonts w:cs="Times New Roman"/>
          <w:color w:val="000000"/>
          <w:sz w:val="28"/>
          <w:szCs w:val="28"/>
          <w:lang w:val="en-IN" w:bidi="bn-IN"/>
        </w:rPr>
        <w:t>/20</w:t>
      </w:r>
      <w:r w:rsidR="006961B1" w:rsidRPr="000A292A">
        <w:rPr>
          <w:rFonts w:cs="Times New Roman"/>
          <w:color w:val="000000"/>
          <w:sz w:val="28"/>
          <w:szCs w:val="28"/>
          <w:lang w:val="en-IN" w:bidi="bn-IN"/>
        </w:rPr>
        <w:t>20</w:t>
      </w:r>
      <w:r w:rsidRPr="000A292A">
        <w:rPr>
          <w:rFonts w:cs="Times New Roman"/>
          <w:color w:val="000000"/>
          <w:sz w:val="28"/>
          <w:szCs w:val="28"/>
          <w:lang w:val="en-IN" w:bidi="bn-IN"/>
        </w:rPr>
        <w:t>.</w:t>
      </w:r>
    </w:p>
    <w:p w14:paraId="1CB7439A" w14:textId="77777777" w:rsidR="00AB5AD7" w:rsidRPr="00CB0D9E" w:rsidRDefault="00AB5AD7" w:rsidP="0027353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3DA930B4" w14:textId="77777777" w:rsidR="0060064B" w:rsidRPr="00CB0D9E" w:rsidRDefault="0060064B" w:rsidP="0027353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/>
          <w:sz w:val="36"/>
          <w:szCs w:val="36"/>
          <w:u w:val="single"/>
        </w:rPr>
      </w:pPr>
      <w:r w:rsidRPr="00CB0D9E">
        <w:rPr>
          <w:rFonts w:cs="Times New Roman"/>
          <w:color w:val="000000"/>
          <w:sz w:val="36"/>
          <w:szCs w:val="36"/>
          <w:u w:val="single"/>
        </w:rPr>
        <w:t>Notification of Contract Award</w:t>
      </w:r>
    </w:p>
    <w:p w14:paraId="1EBE475A" w14:textId="6382CECE" w:rsidR="00A87C67" w:rsidRPr="00CB0D9E" w:rsidRDefault="0060064B" w:rsidP="003B0866">
      <w:pPr>
        <w:pStyle w:val="NoSpacing"/>
        <w:tabs>
          <w:tab w:val="left" w:pos="3686"/>
        </w:tabs>
        <w:ind w:left="3686" w:hanging="3686"/>
        <w:jc w:val="both"/>
        <w:rPr>
          <w:rFonts w:cs="Times New Roman"/>
          <w:sz w:val="24"/>
          <w:szCs w:val="24"/>
        </w:rPr>
      </w:pPr>
      <w:r w:rsidRPr="00CB0D9E">
        <w:rPr>
          <w:rFonts w:cs="Times New Roman"/>
          <w:b/>
          <w:bCs/>
          <w:color w:val="000000"/>
          <w:sz w:val="24"/>
          <w:szCs w:val="24"/>
        </w:rPr>
        <w:t>Borrowers Contracting Agency:</w:t>
      </w:r>
      <w:r w:rsidR="003B0866" w:rsidRPr="00CB0D9E">
        <w:rPr>
          <w:rFonts w:cs="Times New Roman"/>
          <w:b/>
          <w:bCs/>
          <w:color w:val="000000"/>
          <w:sz w:val="24"/>
          <w:szCs w:val="24"/>
        </w:rPr>
        <w:tab/>
      </w:r>
      <w:r w:rsidR="00A87C67" w:rsidRPr="00CB0D9E">
        <w:rPr>
          <w:rFonts w:cs="Times New Roman"/>
          <w:sz w:val="24"/>
          <w:szCs w:val="24"/>
        </w:rPr>
        <w:t>Chief Engineer &amp; Project Director,</w:t>
      </w:r>
      <w:r w:rsidR="00BA2CBC">
        <w:rPr>
          <w:rFonts w:cs="Times New Roman"/>
          <w:sz w:val="24"/>
          <w:szCs w:val="24"/>
        </w:rPr>
        <w:t xml:space="preserve"> </w:t>
      </w:r>
      <w:r w:rsidR="00A87C67" w:rsidRPr="00CB0D9E">
        <w:rPr>
          <w:rFonts w:cs="Times New Roman"/>
          <w:sz w:val="24"/>
          <w:szCs w:val="24"/>
        </w:rPr>
        <w:t>State Project Management Unit</w:t>
      </w:r>
      <w:r w:rsidR="00BA2CBC">
        <w:rPr>
          <w:rFonts w:cs="Times New Roman"/>
          <w:sz w:val="24"/>
          <w:szCs w:val="24"/>
        </w:rPr>
        <w:t xml:space="preserve"> </w:t>
      </w:r>
      <w:r w:rsidR="00A87C67" w:rsidRPr="00CB0D9E">
        <w:rPr>
          <w:rFonts w:cs="Times New Roman"/>
          <w:sz w:val="24"/>
          <w:szCs w:val="24"/>
        </w:rPr>
        <w:t>(WBMIFMP)</w:t>
      </w:r>
      <w:r w:rsidR="00BA2CBC">
        <w:rPr>
          <w:rFonts w:cs="Times New Roman"/>
          <w:sz w:val="24"/>
          <w:szCs w:val="24"/>
        </w:rPr>
        <w:t>,</w:t>
      </w:r>
      <w:r w:rsidR="00A87C67" w:rsidRPr="00CB0D9E">
        <w:rPr>
          <w:rFonts w:cs="Times New Roman"/>
          <w:sz w:val="24"/>
          <w:szCs w:val="24"/>
        </w:rPr>
        <w:t xml:space="preserve"> Irrigation and Waterways Department, (I&amp;WD), Government of West Bengal, Jalasampad Bhavan, 9th Floor, Salt Lake, Kolkata, 700091 </w:t>
      </w:r>
    </w:p>
    <w:p w14:paraId="04C418FF" w14:textId="77777777" w:rsidR="0027353F" w:rsidRPr="00CB0D9E" w:rsidRDefault="0027353F" w:rsidP="00FC6334">
      <w:pPr>
        <w:pStyle w:val="NoSpacing"/>
        <w:ind w:left="851"/>
        <w:jc w:val="both"/>
        <w:rPr>
          <w:rFonts w:cs="Times New Roman"/>
          <w:sz w:val="24"/>
          <w:szCs w:val="24"/>
        </w:rPr>
      </w:pPr>
    </w:p>
    <w:p w14:paraId="71FFA52F" w14:textId="181F086D" w:rsidR="00AB5AD7" w:rsidRPr="00CB0D9E" w:rsidRDefault="0060064B" w:rsidP="00CB0D9E">
      <w:pPr>
        <w:pStyle w:val="Default"/>
        <w:tabs>
          <w:tab w:val="left" w:pos="2268"/>
        </w:tabs>
        <w:ind w:left="2268" w:hanging="2268"/>
        <w:jc w:val="both"/>
        <w:rPr>
          <w:rFonts w:asciiTheme="majorHAnsi" w:hAnsiTheme="majorHAnsi" w:cs="Times New Roman"/>
        </w:rPr>
      </w:pPr>
      <w:r w:rsidRPr="00CB0D9E">
        <w:rPr>
          <w:rFonts w:asciiTheme="majorHAnsi" w:hAnsiTheme="majorHAnsi" w:cs="Times New Roman"/>
          <w:b/>
          <w:bCs/>
        </w:rPr>
        <w:t xml:space="preserve">Contract title: </w:t>
      </w:r>
      <w:r w:rsidR="003B0866" w:rsidRPr="00CB0D9E">
        <w:rPr>
          <w:rFonts w:asciiTheme="majorHAnsi" w:hAnsiTheme="majorHAnsi" w:cs="Times New Roman"/>
        </w:rPr>
        <w:tab/>
      </w:r>
      <w:r w:rsidR="00F717E6">
        <w:rPr>
          <w:rFonts w:asciiTheme="majorHAnsi" w:hAnsiTheme="majorHAnsi" w:cs="Times New Roman"/>
        </w:rPr>
        <w:t>“</w:t>
      </w:r>
      <w:r w:rsidR="006961B1" w:rsidRPr="006961B1">
        <w:rPr>
          <w:rFonts w:asciiTheme="majorHAnsi" w:hAnsiTheme="majorHAnsi" w:cs="Times New Roman"/>
        </w:rPr>
        <w:t>Providing Human Resource Support to the Project Management Units of WBMIFMP during project implementation period” in the State of West Bengal in India.</w:t>
      </w:r>
    </w:p>
    <w:p w14:paraId="7770DEE7" w14:textId="77777777" w:rsidR="0027353F" w:rsidRPr="00CB0D9E" w:rsidRDefault="0027353F" w:rsidP="00FC63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Times New Roman"/>
          <w:b/>
          <w:bCs/>
          <w:sz w:val="30"/>
          <w:szCs w:val="30"/>
        </w:rPr>
      </w:pPr>
    </w:p>
    <w:p w14:paraId="4024343C" w14:textId="77777777" w:rsidR="0060064B" w:rsidRPr="00CB0D9E" w:rsidRDefault="0060064B" w:rsidP="00FC6334">
      <w:pPr>
        <w:pStyle w:val="Default"/>
        <w:jc w:val="both"/>
        <w:rPr>
          <w:rFonts w:asciiTheme="majorHAnsi" w:hAnsiTheme="majorHAnsi" w:cs="Times New Roman"/>
          <w:i/>
          <w:iCs/>
        </w:rPr>
      </w:pPr>
      <w:r w:rsidRPr="00CB0D9E">
        <w:rPr>
          <w:rFonts w:asciiTheme="majorHAnsi" w:hAnsiTheme="majorHAnsi" w:cs="Times New Roman"/>
          <w:b/>
          <w:bCs/>
        </w:rPr>
        <w:t>Country:</w:t>
      </w:r>
      <w:r w:rsidR="000D1B20">
        <w:rPr>
          <w:rFonts w:asciiTheme="majorHAnsi" w:hAnsiTheme="majorHAnsi" w:cs="Times New Roman"/>
          <w:b/>
          <w:bCs/>
        </w:rPr>
        <w:t xml:space="preserve">   </w:t>
      </w:r>
      <w:r w:rsidRPr="00CB0D9E">
        <w:rPr>
          <w:rFonts w:asciiTheme="majorHAnsi" w:hAnsiTheme="majorHAnsi" w:cs="Times New Roman"/>
          <w:i/>
          <w:iCs/>
        </w:rPr>
        <w:t>India</w:t>
      </w:r>
    </w:p>
    <w:p w14:paraId="47F4C66D" w14:textId="77777777" w:rsidR="0027353F" w:rsidRPr="00CB0D9E" w:rsidRDefault="0027353F" w:rsidP="00FC6334">
      <w:pPr>
        <w:pStyle w:val="Default"/>
        <w:jc w:val="both"/>
        <w:rPr>
          <w:rFonts w:asciiTheme="majorHAnsi" w:hAnsiTheme="majorHAnsi" w:cs="Times New Roman"/>
          <w:i/>
          <w:iCs/>
        </w:rPr>
      </w:pPr>
    </w:p>
    <w:p w14:paraId="146D1B44" w14:textId="2B11A52E" w:rsidR="0027353F" w:rsidRPr="00995D32" w:rsidRDefault="0060064B" w:rsidP="003B0866">
      <w:pPr>
        <w:pStyle w:val="Default"/>
        <w:rPr>
          <w:rFonts w:asciiTheme="majorHAnsi" w:hAnsiTheme="majorHAnsi" w:cs="Times New Roman"/>
        </w:rPr>
      </w:pPr>
      <w:r w:rsidRPr="00995D32">
        <w:rPr>
          <w:rFonts w:asciiTheme="majorHAnsi" w:hAnsiTheme="majorHAnsi" w:cs="Times New Roman"/>
          <w:b/>
          <w:bCs/>
        </w:rPr>
        <w:t>R</w:t>
      </w:r>
      <w:r w:rsidR="00AB5AD7" w:rsidRPr="00995D32">
        <w:rPr>
          <w:rFonts w:asciiTheme="majorHAnsi" w:hAnsiTheme="majorHAnsi" w:cs="Times New Roman"/>
          <w:b/>
          <w:bCs/>
        </w:rPr>
        <w:t>ef</w:t>
      </w:r>
      <w:r w:rsidRPr="00995D32">
        <w:rPr>
          <w:rFonts w:asciiTheme="majorHAnsi" w:hAnsiTheme="majorHAnsi" w:cs="Times New Roman"/>
          <w:b/>
          <w:bCs/>
        </w:rPr>
        <w:t>:</w:t>
      </w:r>
      <w:r w:rsidR="000D1B20">
        <w:rPr>
          <w:rFonts w:asciiTheme="majorHAnsi" w:hAnsiTheme="majorHAnsi" w:cs="Times New Roman"/>
          <w:b/>
          <w:bCs/>
        </w:rPr>
        <w:t xml:space="preserve">      </w:t>
      </w:r>
      <w:r w:rsidR="006961B1" w:rsidRPr="006961B1">
        <w:rPr>
          <w:rFonts w:asciiTheme="majorHAnsi" w:hAnsiTheme="majorHAnsi" w:cs="Times New Roman"/>
          <w:i/>
          <w:iCs/>
        </w:rPr>
        <w:t>CE/IW/SPMU/RFP-1/2019-20</w:t>
      </w:r>
    </w:p>
    <w:p w14:paraId="38BBC71C" w14:textId="77777777" w:rsidR="007E1244" w:rsidRPr="00995D32" w:rsidRDefault="007E1244" w:rsidP="00FC63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6D25AFC" w14:textId="67DF84A0" w:rsidR="00CB0D9E" w:rsidRPr="00995D32" w:rsidRDefault="00F031D0" w:rsidP="00F031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en-IN" w:bidi="bn-IN"/>
        </w:rPr>
      </w:pPr>
      <w:r w:rsidRPr="00995D32">
        <w:rPr>
          <w:rFonts w:ascii="Cambria" w:hAnsi="Cambria" w:cs="Cambria"/>
          <w:color w:val="000000"/>
          <w:sz w:val="24"/>
          <w:szCs w:val="24"/>
          <w:lang w:val="en-IN" w:bidi="bn-IN"/>
        </w:rPr>
        <w:t xml:space="preserve">This Notification of Contract Award notifies you of our decision to award the above Contract. After completion of </w:t>
      </w:r>
      <w:r w:rsidR="00BA2CBC">
        <w:rPr>
          <w:rFonts w:ascii="Cambria" w:hAnsi="Cambria" w:cs="Cambria"/>
          <w:color w:val="000000"/>
          <w:sz w:val="24"/>
          <w:szCs w:val="24"/>
          <w:lang w:val="en-IN" w:bidi="bn-IN"/>
        </w:rPr>
        <w:t xml:space="preserve">Standstill </w:t>
      </w:r>
      <w:r w:rsidRPr="00995D32">
        <w:rPr>
          <w:rFonts w:ascii="Cambria" w:hAnsi="Cambria" w:cs="Cambria"/>
          <w:color w:val="000000"/>
          <w:sz w:val="24"/>
          <w:szCs w:val="24"/>
          <w:lang w:val="en-IN" w:bidi="bn-IN"/>
        </w:rPr>
        <w:t xml:space="preserve">period this Notification of Contract Award is being transmitted. </w:t>
      </w:r>
    </w:p>
    <w:p w14:paraId="1EF938E9" w14:textId="77777777" w:rsidR="0060064B" w:rsidRPr="00995D32" w:rsidRDefault="0060064B" w:rsidP="00CB0D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85"/>
      </w:tblGrid>
      <w:tr w:rsidR="00CB0D9E" w:rsidRPr="00995D32" w14:paraId="6C3C23B4" w14:textId="77777777" w:rsidTr="000A292A">
        <w:trPr>
          <w:trHeight w:val="650"/>
          <w:jc w:val="center"/>
        </w:trPr>
        <w:tc>
          <w:tcPr>
            <w:tcW w:w="2970" w:type="dxa"/>
          </w:tcPr>
          <w:p w14:paraId="5A09016F" w14:textId="77777777" w:rsidR="00CB0D9E" w:rsidRPr="00995D32" w:rsidRDefault="00CB0D9E" w:rsidP="00CB0D9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995D32">
              <w:rPr>
                <w:rFonts w:cs="Times New Roman"/>
                <w:b/>
                <w:bCs/>
                <w:sz w:val="24"/>
                <w:szCs w:val="24"/>
              </w:rPr>
              <w:t>Name of Consultant:</w:t>
            </w:r>
          </w:p>
        </w:tc>
        <w:tc>
          <w:tcPr>
            <w:tcW w:w="6685" w:type="dxa"/>
          </w:tcPr>
          <w:p w14:paraId="2688E168" w14:textId="7531D2F7" w:rsidR="00CB0D9E" w:rsidRPr="00995D32" w:rsidRDefault="00CB0D9E" w:rsidP="00CB0D9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FC2C31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en-IN" w:bidi="bn-IN"/>
              </w:rPr>
              <w:t>Clifford Facility Service</w:t>
            </w:r>
            <w:r w:rsidR="00BA2CBC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en-IN" w:bidi="bn-IN"/>
              </w:rPr>
              <w:t>s</w:t>
            </w:r>
            <w:r w:rsidRPr="00FC2C31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en-IN" w:bidi="bn-IN"/>
              </w:rPr>
              <w:t xml:space="preserve"> Pvt. Ltd.</w:t>
            </w:r>
          </w:p>
        </w:tc>
      </w:tr>
      <w:tr w:rsidR="00CB0D9E" w:rsidRPr="00995D32" w14:paraId="28CCEA73" w14:textId="77777777" w:rsidTr="000A292A">
        <w:trPr>
          <w:trHeight w:val="869"/>
          <w:jc w:val="center"/>
        </w:trPr>
        <w:tc>
          <w:tcPr>
            <w:tcW w:w="2970" w:type="dxa"/>
          </w:tcPr>
          <w:p w14:paraId="5A3290D2" w14:textId="77777777" w:rsidR="00CB0D9E" w:rsidRPr="00995D32" w:rsidRDefault="00CB0D9E" w:rsidP="00CB0D9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995D32">
              <w:rPr>
                <w:rFonts w:cs="Times New Roman"/>
                <w:b/>
                <w:bCs/>
                <w:sz w:val="24"/>
                <w:szCs w:val="24"/>
              </w:rPr>
              <w:t>Address of Consultant:</w:t>
            </w:r>
          </w:p>
        </w:tc>
        <w:tc>
          <w:tcPr>
            <w:tcW w:w="6685" w:type="dxa"/>
          </w:tcPr>
          <w:p w14:paraId="60EABFCC" w14:textId="6E570559" w:rsidR="00CB0D9E" w:rsidRPr="00995D32" w:rsidRDefault="006961B1" w:rsidP="00CB0D9E">
            <w:pPr>
              <w:pStyle w:val="Default"/>
              <w:tabs>
                <w:tab w:val="left" w:pos="851"/>
              </w:tabs>
              <w:jc w:val="both"/>
              <w:rPr>
                <w:rFonts w:asciiTheme="majorHAnsi" w:hAnsiTheme="majorHAnsi"/>
                <w:b/>
                <w:bCs/>
              </w:rPr>
            </w:pPr>
            <w:r w:rsidRPr="006961B1">
              <w:rPr>
                <w:rFonts w:asciiTheme="majorHAnsi" w:hAnsiTheme="majorHAnsi" w:cs="Times New Roman"/>
              </w:rPr>
              <w:t>Jeevan Ganga (LIC Building), 16, Hare Street, Fairley Palace, BBD Bagh, Kolkata – 700 001.</w:t>
            </w:r>
          </w:p>
        </w:tc>
      </w:tr>
      <w:tr w:rsidR="00CB0D9E" w:rsidRPr="00995D32" w14:paraId="7741C881" w14:textId="77777777" w:rsidTr="000A292A">
        <w:trPr>
          <w:trHeight w:val="1303"/>
          <w:jc w:val="center"/>
        </w:trPr>
        <w:tc>
          <w:tcPr>
            <w:tcW w:w="2970" w:type="dxa"/>
          </w:tcPr>
          <w:p w14:paraId="584B027C" w14:textId="77777777" w:rsidR="00CB0D9E" w:rsidRPr="00995D32" w:rsidRDefault="00CB0D9E" w:rsidP="00CB0D9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995D32">
              <w:rPr>
                <w:rFonts w:cs="Times New Roman"/>
                <w:b/>
                <w:bCs/>
                <w:sz w:val="24"/>
                <w:szCs w:val="24"/>
              </w:rPr>
              <w:t>Contract Price:</w:t>
            </w:r>
          </w:p>
        </w:tc>
        <w:tc>
          <w:tcPr>
            <w:tcW w:w="6685" w:type="dxa"/>
          </w:tcPr>
          <w:p w14:paraId="3C0A00D0" w14:textId="6C97843C" w:rsidR="00CB0D9E" w:rsidRDefault="00BA2CBC" w:rsidP="000A292A">
            <w:pPr>
              <w:pStyle w:val="Default"/>
              <w:tabs>
                <w:tab w:val="left" w:pos="851"/>
              </w:tabs>
              <w:jc w:val="both"/>
              <w:rPr>
                <w:rFonts w:asciiTheme="majorHAnsi" w:hAnsiTheme="majorHAnsi" w:cs="Times New Roman"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The Contract ceiling in local currency is </w:t>
            </w:r>
            <w:r w:rsidR="006961B1" w:rsidRPr="006961B1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INR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8,24,19,256.00 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 xml:space="preserve">(Rupees </w:t>
            </w:r>
            <w:r>
              <w:rPr>
                <w:rFonts w:asciiTheme="majorHAnsi" w:hAnsiTheme="majorHAnsi" w:cs="Times New Roman"/>
                <w:i/>
                <w:iCs/>
              </w:rPr>
              <w:t>Eight</w:t>
            </w:r>
            <w:r w:rsidRPr="00AD7F6D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 xml:space="preserve">Crore </w:t>
            </w:r>
            <w:proofErr w:type="gramStart"/>
            <w:r w:rsidR="006961B1" w:rsidRPr="00AD7F6D">
              <w:rPr>
                <w:rFonts w:asciiTheme="majorHAnsi" w:hAnsiTheme="majorHAnsi" w:cs="Times New Roman"/>
                <w:i/>
                <w:iCs/>
              </w:rPr>
              <w:t xml:space="preserve">Twenty </w:t>
            </w:r>
            <w:r>
              <w:rPr>
                <w:rFonts w:asciiTheme="majorHAnsi" w:hAnsiTheme="majorHAnsi" w:cs="Times New Roman"/>
                <w:i/>
                <w:iCs/>
              </w:rPr>
              <w:t>Four</w:t>
            </w:r>
            <w:proofErr w:type="gramEnd"/>
            <w:r w:rsidRPr="00AD7F6D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 xml:space="preserve">Lakh </w:t>
            </w:r>
            <w:r>
              <w:rPr>
                <w:rFonts w:asciiTheme="majorHAnsi" w:hAnsiTheme="majorHAnsi" w:cs="Times New Roman"/>
                <w:i/>
                <w:iCs/>
              </w:rPr>
              <w:t>Nineteen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 xml:space="preserve"> Thousand </w:t>
            </w:r>
            <w:r>
              <w:rPr>
                <w:rFonts w:asciiTheme="majorHAnsi" w:hAnsiTheme="majorHAnsi" w:cs="Times New Roman"/>
                <w:i/>
                <w:iCs/>
              </w:rPr>
              <w:t>Two</w:t>
            </w:r>
            <w:r w:rsidRPr="00AD7F6D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 xml:space="preserve">Hundred </w:t>
            </w:r>
            <w:r>
              <w:rPr>
                <w:rFonts w:asciiTheme="majorHAnsi" w:hAnsiTheme="majorHAnsi" w:cs="Times New Roman"/>
                <w:i/>
                <w:iCs/>
              </w:rPr>
              <w:t>Fifty Six</w:t>
            </w:r>
            <w:r w:rsidRPr="00AD7F6D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 xml:space="preserve">only) </w:t>
            </w:r>
            <w:r>
              <w:rPr>
                <w:rFonts w:asciiTheme="majorHAnsi" w:hAnsiTheme="majorHAnsi" w:cs="Times New Roman"/>
                <w:i/>
                <w:iCs/>
              </w:rPr>
              <w:t>exclusive of</w:t>
            </w:r>
            <w:r w:rsidRPr="00AD7F6D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>GST</w:t>
            </w:r>
            <w:r>
              <w:rPr>
                <w:rFonts w:asciiTheme="majorHAnsi" w:hAnsiTheme="majorHAnsi" w:cs="Times New Roman"/>
                <w:i/>
                <w:iCs/>
              </w:rPr>
              <w:t xml:space="preserve"> and applicable price adjustment as per Contract conditions</w:t>
            </w:r>
            <w:r w:rsidR="006961B1" w:rsidRPr="00AD7F6D">
              <w:rPr>
                <w:rFonts w:asciiTheme="majorHAnsi" w:hAnsiTheme="majorHAnsi" w:cs="Times New Roman"/>
                <w:i/>
                <w:iCs/>
              </w:rPr>
              <w:t>.</w:t>
            </w:r>
          </w:p>
          <w:p w14:paraId="05EEF1E8" w14:textId="77777777" w:rsidR="00BA2CBC" w:rsidRDefault="00BA2CBC" w:rsidP="000A292A">
            <w:pPr>
              <w:pStyle w:val="Default"/>
              <w:tabs>
                <w:tab w:val="left" w:pos="851"/>
              </w:tabs>
              <w:jc w:val="both"/>
              <w:rPr>
                <w:rFonts w:asciiTheme="majorHAnsi" w:hAnsiTheme="majorHAnsi" w:cs="Times New Roman"/>
              </w:rPr>
            </w:pPr>
          </w:p>
          <w:p w14:paraId="548B18C3" w14:textId="1410B0BA" w:rsidR="00BA2CBC" w:rsidRPr="00995D32" w:rsidRDefault="00BA2CBC" w:rsidP="000A292A">
            <w:pPr>
              <w:pStyle w:val="Default"/>
              <w:tabs>
                <w:tab w:val="left" w:pos="851"/>
              </w:tabs>
              <w:jc w:val="both"/>
              <w:rPr>
                <w:rFonts w:asciiTheme="majorHAnsi" w:hAnsiTheme="majorHAnsi" w:cs="Times New Roman"/>
                <w:lang w:val="en-US" w:bidi="ar-SA"/>
              </w:rPr>
            </w:pPr>
            <w:r>
              <w:rPr>
                <w:rFonts w:asciiTheme="majorHAnsi" w:hAnsiTheme="majorHAnsi" w:cs="Times New Roman"/>
              </w:rPr>
              <w:t xml:space="preserve">The estimated amount of such taxes (GST) is INR 1,48,35,466.00 (Rupees One Core </w:t>
            </w:r>
            <w:proofErr w:type="gramStart"/>
            <w:r>
              <w:rPr>
                <w:rFonts w:asciiTheme="majorHAnsi" w:hAnsiTheme="majorHAnsi" w:cs="Times New Roman"/>
              </w:rPr>
              <w:t>Forty Eight</w:t>
            </w:r>
            <w:proofErr w:type="gramEnd"/>
            <w:r>
              <w:rPr>
                <w:rFonts w:asciiTheme="majorHAnsi" w:hAnsiTheme="majorHAnsi" w:cs="Times New Roman"/>
              </w:rPr>
              <w:t xml:space="preserve"> Lakh Thirty Five Thousand Four Hundred Sixty Six only).</w:t>
            </w:r>
          </w:p>
        </w:tc>
      </w:tr>
      <w:tr w:rsidR="00CB0D9E" w:rsidRPr="00995D32" w14:paraId="6695EAFD" w14:textId="77777777" w:rsidTr="000A292A">
        <w:trPr>
          <w:trHeight w:val="1303"/>
          <w:jc w:val="center"/>
        </w:trPr>
        <w:tc>
          <w:tcPr>
            <w:tcW w:w="2970" w:type="dxa"/>
          </w:tcPr>
          <w:p w14:paraId="31B5EAA2" w14:textId="77777777" w:rsidR="00CB0D9E" w:rsidRPr="00995D32" w:rsidRDefault="00CB0D9E" w:rsidP="00CB0D9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995D32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Contract Duration:</w:t>
            </w:r>
          </w:p>
        </w:tc>
        <w:tc>
          <w:tcPr>
            <w:tcW w:w="6685" w:type="dxa"/>
          </w:tcPr>
          <w:p w14:paraId="2AF726BD" w14:textId="50AD213B" w:rsidR="00CB0D9E" w:rsidRPr="00995D32" w:rsidRDefault="00CB0D9E" w:rsidP="00F031D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A292A">
              <w:rPr>
                <w:rFonts w:cs="Times New Roman"/>
                <w:sz w:val="24"/>
                <w:szCs w:val="24"/>
              </w:rPr>
              <w:t xml:space="preserve">The assignment shall be completed within a period of </w:t>
            </w:r>
            <w:r w:rsidR="00BA2CBC">
              <w:rPr>
                <w:rFonts w:cs="Times New Roman"/>
                <w:i/>
                <w:iCs/>
                <w:sz w:val="24"/>
                <w:szCs w:val="24"/>
              </w:rPr>
              <w:t xml:space="preserve">68 </w:t>
            </w:r>
            <w:r w:rsidR="000A292A" w:rsidRPr="000A292A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="00BA2CBC">
              <w:rPr>
                <w:rFonts w:cs="Times New Roman"/>
                <w:i/>
                <w:iCs/>
                <w:sz w:val="24"/>
                <w:szCs w:val="24"/>
              </w:rPr>
              <w:t>Sixty Eight</w:t>
            </w:r>
            <w:proofErr w:type="gramEnd"/>
            <w:r w:rsidR="000A292A" w:rsidRPr="000A292A">
              <w:rPr>
                <w:rFonts w:cs="Times New Roman"/>
                <w:i/>
                <w:iCs/>
                <w:sz w:val="24"/>
                <w:szCs w:val="24"/>
              </w:rPr>
              <w:t>)</w:t>
            </w:r>
            <w:r w:rsidR="00F63D11" w:rsidRPr="000A292A">
              <w:rPr>
                <w:rFonts w:cs="Times New Roman"/>
                <w:i/>
                <w:iCs/>
                <w:sz w:val="24"/>
                <w:szCs w:val="24"/>
              </w:rPr>
              <w:t xml:space="preserve"> months</w:t>
            </w:r>
            <w:r w:rsidRPr="000A292A">
              <w:rPr>
                <w:rFonts w:cs="Times New Roman"/>
                <w:sz w:val="24"/>
                <w:szCs w:val="24"/>
              </w:rPr>
              <w:t xml:space="preserve"> from the date of contract signing.</w:t>
            </w:r>
          </w:p>
        </w:tc>
      </w:tr>
    </w:tbl>
    <w:p w14:paraId="2064CCF2" w14:textId="77777777" w:rsidR="00AB5AD7" w:rsidRPr="00995D32" w:rsidRDefault="00AB5AD7" w:rsidP="007E124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</w:p>
    <w:p w14:paraId="56171C01" w14:textId="77777777" w:rsidR="00CB0D9E" w:rsidRPr="00995D32" w:rsidRDefault="00CB0D9E" w:rsidP="00CB0D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4"/>
          <w:szCs w:val="24"/>
          <w:lang w:val="en-IN" w:bidi="bn-IN"/>
        </w:rPr>
      </w:pPr>
      <w:r w:rsidRPr="00995D32">
        <w:rPr>
          <w:rFonts w:cs="Cambria"/>
          <w:color w:val="000000"/>
          <w:sz w:val="24"/>
          <w:szCs w:val="24"/>
          <w:lang w:val="en-IN" w:bidi="bn-IN"/>
        </w:rPr>
        <w:t xml:space="preserve">Names of the Consultants that submitted proposal and their proposal prices as read out at Financial Proposal opening and as evaluated: </w:t>
      </w:r>
    </w:p>
    <w:p w14:paraId="4F9A4620" w14:textId="77777777" w:rsidR="00F031D0" w:rsidRPr="00995D32" w:rsidRDefault="00F031D0" w:rsidP="00F031D0">
      <w:pPr>
        <w:pStyle w:val="ListParagraph"/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4"/>
          <w:szCs w:val="24"/>
          <w:lang w:val="en-IN" w:bidi="bn-IN"/>
        </w:rPr>
      </w:pP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735"/>
        <w:gridCol w:w="3950"/>
        <w:gridCol w:w="2480"/>
        <w:gridCol w:w="2480"/>
      </w:tblGrid>
      <w:tr w:rsidR="00F031D0" w:rsidRPr="00995D32" w14:paraId="4F61E8AA" w14:textId="77777777" w:rsidTr="009E3639">
        <w:trPr>
          <w:trHeight w:val="611"/>
          <w:jc w:val="center"/>
        </w:trPr>
        <w:tc>
          <w:tcPr>
            <w:tcW w:w="735" w:type="dxa"/>
          </w:tcPr>
          <w:p w14:paraId="6C812BD0" w14:textId="77777777" w:rsidR="00F031D0" w:rsidRPr="00995D32" w:rsidRDefault="00F031D0" w:rsidP="00F031D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proofErr w:type="spellStart"/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Sl</w:t>
            </w:r>
            <w:proofErr w:type="spellEnd"/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 xml:space="preserve"> No.</w:t>
            </w:r>
          </w:p>
        </w:tc>
        <w:tc>
          <w:tcPr>
            <w:tcW w:w="3950" w:type="dxa"/>
          </w:tcPr>
          <w:p w14:paraId="327AC3DF" w14:textId="77777777" w:rsidR="00F031D0" w:rsidRPr="00995D32" w:rsidRDefault="00F031D0" w:rsidP="00F031D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Name of Consultant</w:t>
            </w:r>
          </w:p>
        </w:tc>
        <w:tc>
          <w:tcPr>
            <w:tcW w:w="2480" w:type="dxa"/>
          </w:tcPr>
          <w:p w14:paraId="2AB91ED9" w14:textId="77777777" w:rsidR="00F031D0" w:rsidRPr="00995D32" w:rsidRDefault="00F031D0" w:rsidP="00F031D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Proposal Price as read out.</w:t>
            </w:r>
          </w:p>
        </w:tc>
        <w:tc>
          <w:tcPr>
            <w:tcW w:w="2480" w:type="dxa"/>
          </w:tcPr>
          <w:p w14:paraId="1AE146B2" w14:textId="77777777" w:rsidR="00F031D0" w:rsidRPr="00995D32" w:rsidRDefault="00F031D0" w:rsidP="00F031D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Proposal Price as evaluated.</w:t>
            </w:r>
          </w:p>
        </w:tc>
      </w:tr>
      <w:tr w:rsidR="00F031D0" w:rsidRPr="00995D32" w14:paraId="62953062" w14:textId="77777777" w:rsidTr="009E3639">
        <w:trPr>
          <w:trHeight w:val="1070"/>
          <w:jc w:val="center"/>
        </w:trPr>
        <w:tc>
          <w:tcPr>
            <w:tcW w:w="735" w:type="dxa"/>
          </w:tcPr>
          <w:p w14:paraId="7A279EF7" w14:textId="77777777" w:rsidR="00F031D0" w:rsidRPr="00995D32" w:rsidRDefault="00A23F2B" w:rsidP="00F031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mbria"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color w:val="000000"/>
                <w:sz w:val="24"/>
                <w:szCs w:val="24"/>
                <w:lang w:val="en-IN" w:bidi="bn-IN"/>
              </w:rPr>
              <w:t>1.</w:t>
            </w:r>
          </w:p>
        </w:tc>
        <w:tc>
          <w:tcPr>
            <w:tcW w:w="3950" w:type="dxa"/>
          </w:tcPr>
          <w:p w14:paraId="5D0A686F" w14:textId="2E5251EE" w:rsidR="00F031D0" w:rsidRPr="00995D32" w:rsidRDefault="00A23F2B" w:rsidP="00F031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Times New Roman"/>
                <w:b/>
                <w:bCs/>
                <w:color w:val="000000"/>
                <w:sz w:val="24"/>
                <w:szCs w:val="24"/>
                <w:lang w:val="en-IN" w:bidi="bn-IN"/>
              </w:rPr>
              <w:t>Clifford Facility Service</w:t>
            </w:r>
            <w:r w:rsidR="00BA2CBC">
              <w:rPr>
                <w:rFonts w:cs="Times New Roman"/>
                <w:b/>
                <w:bCs/>
                <w:color w:val="000000"/>
                <w:sz w:val="24"/>
                <w:szCs w:val="24"/>
                <w:lang w:val="en-IN" w:bidi="bn-IN"/>
              </w:rPr>
              <w:t>s</w:t>
            </w:r>
            <w:r w:rsidRPr="00995D32">
              <w:rPr>
                <w:rFonts w:cs="Times New Roman"/>
                <w:b/>
                <w:bCs/>
                <w:color w:val="000000"/>
                <w:sz w:val="24"/>
                <w:szCs w:val="24"/>
                <w:lang w:val="en-IN" w:bidi="bn-IN"/>
              </w:rPr>
              <w:t xml:space="preserve"> Pvt. Ltd.</w:t>
            </w:r>
          </w:p>
          <w:p w14:paraId="73554A28" w14:textId="43DFF01F" w:rsidR="00A23F2B" w:rsidRPr="00995D32" w:rsidRDefault="006961B1" w:rsidP="00F031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mbria"/>
                <w:color w:val="000000"/>
                <w:sz w:val="24"/>
                <w:szCs w:val="24"/>
                <w:lang w:val="en-IN" w:bidi="bn-IN"/>
              </w:rPr>
            </w:pPr>
            <w:r w:rsidRPr="006961B1">
              <w:rPr>
                <w:rFonts w:cs="Times New Roman"/>
                <w:sz w:val="24"/>
                <w:szCs w:val="24"/>
              </w:rPr>
              <w:t>Jeevan Ganga (LIC Building), 16, Hare Street, Fairley Palace, BBD Bagh, Kolkata – 700 001.</w:t>
            </w:r>
          </w:p>
        </w:tc>
        <w:tc>
          <w:tcPr>
            <w:tcW w:w="2480" w:type="dxa"/>
            <w:vAlign w:val="center"/>
          </w:tcPr>
          <w:p w14:paraId="2A2C6B8B" w14:textId="77777777" w:rsidR="00F031D0" w:rsidRDefault="006961B1" w:rsidP="00F031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6961B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INR 10,29,76,617.60</w:t>
            </w:r>
            <w:r w:rsidR="00BA2CB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including GST.</w:t>
            </w:r>
          </w:p>
          <w:p w14:paraId="2A0AC696" w14:textId="499AC3EB" w:rsidR="00BA2CBC" w:rsidRPr="00995D32" w:rsidRDefault="00BA2CBC" w:rsidP="00F031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mbria"/>
                <w:color w:val="000000"/>
                <w:sz w:val="24"/>
                <w:szCs w:val="24"/>
                <w:lang w:val="en-IN" w:bidi="bn-IN"/>
              </w:rPr>
            </w:pPr>
            <w:r>
              <w:rPr>
                <w:rFonts w:cs="Cambria"/>
                <w:b/>
                <w:bCs/>
                <w:i/>
                <w:iCs/>
                <w:color w:val="000000"/>
                <w:sz w:val="24"/>
                <w:szCs w:val="24"/>
                <w:lang w:val="en-IN" w:bidi="bn-IN"/>
              </w:rPr>
              <w:t xml:space="preserve">The estimated amount of GST is INR 1,57,08,297.60 </w:t>
            </w:r>
          </w:p>
        </w:tc>
        <w:tc>
          <w:tcPr>
            <w:tcW w:w="2480" w:type="dxa"/>
            <w:vAlign w:val="center"/>
          </w:tcPr>
          <w:p w14:paraId="3DF40623" w14:textId="77777777" w:rsidR="005132F8" w:rsidRDefault="006961B1" w:rsidP="005132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6961B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INR 10,29,76,617.60</w:t>
            </w:r>
            <w:r w:rsidR="005132F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including GST.</w:t>
            </w:r>
          </w:p>
          <w:p w14:paraId="7A712B40" w14:textId="559C4820" w:rsidR="00F031D0" w:rsidRPr="00995D32" w:rsidRDefault="005132F8" w:rsidP="005132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mbria"/>
                <w:color w:val="000000"/>
                <w:sz w:val="24"/>
                <w:szCs w:val="24"/>
                <w:lang w:val="en-IN" w:bidi="bn-IN"/>
              </w:rPr>
            </w:pPr>
            <w:r>
              <w:rPr>
                <w:rFonts w:cs="Cambria"/>
                <w:b/>
                <w:bCs/>
                <w:i/>
                <w:iCs/>
                <w:color w:val="000000"/>
                <w:sz w:val="24"/>
                <w:szCs w:val="24"/>
                <w:lang w:val="en-IN" w:bidi="bn-IN"/>
              </w:rPr>
              <w:t xml:space="preserve">The estimated amount of GST is INR 1,57,08,297.60 </w:t>
            </w:r>
            <w:r w:rsidR="00BA2CB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106DFC71" w14:textId="77777777" w:rsidR="00F031D0" w:rsidRPr="00995D32" w:rsidRDefault="00F031D0" w:rsidP="00F031D0">
      <w:pPr>
        <w:pStyle w:val="ListParagraph"/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4"/>
          <w:szCs w:val="24"/>
          <w:lang w:val="en-IN" w:bidi="bn-IN"/>
        </w:rPr>
      </w:pPr>
    </w:p>
    <w:p w14:paraId="667A308C" w14:textId="77777777" w:rsidR="00F031D0" w:rsidRPr="00995D32" w:rsidRDefault="00F031D0" w:rsidP="00CB0D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4"/>
          <w:szCs w:val="24"/>
          <w:lang w:val="en-IN" w:bidi="bn-IN"/>
        </w:rPr>
      </w:pPr>
      <w:r w:rsidRPr="00995D32">
        <w:rPr>
          <w:rFonts w:ascii="Cambria" w:hAnsi="Cambria" w:cs="Cambria"/>
          <w:color w:val="000000"/>
          <w:sz w:val="24"/>
          <w:szCs w:val="24"/>
          <w:lang w:val="en-IN" w:bidi="bn-IN"/>
        </w:rPr>
        <w:t xml:space="preserve">Names of Consultants whose proposals were rejected or not evaluated, with the reasons therefore: </w:t>
      </w:r>
    </w:p>
    <w:p w14:paraId="78A55F38" w14:textId="77777777" w:rsidR="00A23F2B" w:rsidRPr="00995D32" w:rsidRDefault="00A23F2B" w:rsidP="00A23F2B">
      <w:pPr>
        <w:pStyle w:val="ListParagraph"/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4"/>
          <w:szCs w:val="24"/>
          <w:lang w:val="en-IN" w:bidi="bn-IN"/>
        </w:rPr>
      </w:pPr>
    </w:p>
    <w:tbl>
      <w:tblPr>
        <w:tblStyle w:val="TableGrid"/>
        <w:tblW w:w="9858" w:type="dxa"/>
        <w:jc w:val="center"/>
        <w:tblLook w:val="04A0" w:firstRow="1" w:lastRow="0" w:firstColumn="1" w:lastColumn="0" w:noHBand="0" w:noVBand="1"/>
      </w:tblPr>
      <w:tblGrid>
        <w:gridCol w:w="640"/>
        <w:gridCol w:w="3945"/>
        <w:gridCol w:w="2790"/>
        <w:gridCol w:w="2483"/>
      </w:tblGrid>
      <w:tr w:rsidR="00A23F2B" w:rsidRPr="00995D32" w14:paraId="1D28F17E" w14:textId="77777777" w:rsidTr="000A292A">
        <w:trPr>
          <w:trHeight w:val="643"/>
          <w:jc w:val="center"/>
        </w:trPr>
        <w:tc>
          <w:tcPr>
            <w:tcW w:w="640" w:type="dxa"/>
          </w:tcPr>
          <w:p w14:paraId="7B42EAEA" w14:textId="77777777" w:rsidR="00A23F2B" w:rsidRPr="00995D32" w:rsidRDefault="00A23F2B" w:rsidP="00807E1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proofErr w:type="spellStart"/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Sl</w:t>
            </w:r>
            <w:proofErr w:type="spellEnd"/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 xml:space="preserve"> No.</w:t>
            </w:r>
          </w:p>
        </w:tc>
        <w:tc>
          <w:tcPr>
            <w:tcW w:w="3945" w:type="dxa"/>
          </w:tcPr>
          <w:p w14:paraId="513B11B6" w14:textId="77777777" w:rsidR="00A23F2B" w:rsidRPr="00995D32" w:rsidRDefault="00A23F2B" w:rsidP="00807E1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Name of Consultant</w:t>
            </w:r>
          </w:p>
        </w:tc>
        <w:tc>
          <w:tcPr>
            <w:tcW w:w="2790" w:type="dxa"/>
          </w:tcPr>
          <w:p w14:paraId="622352F3" w14:textId="77777777" w:rsidR="00A23F2B" w:rsidRPr="00995D32" w:rsidRDefault="00A23F2B" w:rsidP="00807E1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Rejected or not evaluated</w:t>
            </w:r>
          </w:p>
        </w:tc>
        <w:tc>
          <w:tcPr>
            <w:tcW w:w="2483" w:type="dxa"/>
          </w:tcPr>
          <w:p w14:paraId="00321A55" w14:textId="77777777" w:rsidR="00A23F2B" w:rsidRPr="00995D32" w:rsidRDefault="00A23F2B" w:rsidP="00807E1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b/>
                <w:bCs/>
                <w:color w:val="000000"/>
                <w:sz w:val="24"/>
                <w:szCs w:val="24"/>
                <w:lang w:val="en-IN" w:bidi="bn-IN"/>
              </w:rPr>
              <w:t>Reasons</w:t>
            </w:r>
          </w:p>
        </w:tc>
      </w:tr>
      <w:tr w:rsidR="00A23F2B" w:rsidRPr="00995D32" w14:paraId="71374948" w14:textId="77777777" w:rsidTr="000A292A">
        <w:trPr>
          <w:trHeight w:val="480"/>
          <w:jc w:val="center"/>
        </w:trPr>
        <w:tc>
          <w:tcPr>
            <w:tcW w:w="640" w:type="dxa"/>
            <w:vAlign w:val="center"/>
          </w:tcPr>
          <w:p w14:paraId="46C5349C" w14:textId="77777777" w:rsidR="00A23F2B" w:rsidRPr="00995D32" w:rsidRDefault="00A23F2B" w:rsidP="00807E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mbria"/>
                <w:color w:val="000000"/>
                <w:sz w:val="24"/>
                <w:szCs w:val="24"/>
                <w:lang w:val="en-IN" w:bidi="bn-IN"/>
              </w:rPr>
            </w:pPr>
          </w:p>
        </w:tc>
        <w:tc>
          <w:tcPr>
            <w:tcW w:w="3945" w:type="dxa"/>
            <w:vAlign w:val="center"/>
          </w:tcPr>
          <w:p w14:paraId="168011A0" w14:textId="77777777" w:rsidR="00A23F2B" w:rsidRPr="00995D32" w:rsidRDefault="00995D32" w:rsidP="000A292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color w:val="000000"/>
                <w:sz w:val="24"/>
                <w:szCs w:val="24"/>
                <w:lang w:val="en-IN" w:bidi="bn-IN"/>
              </w:rPr>
              <w:t>Nil</w:t>
            </w:r>
          </w:p>
        </w:tc>
        <w:tc>
          <w:tcPr>
            <w:tcW w:w="2790" w:type="dxa"/>
            <w:vAlign w:val="center"/>
          </w:tcPr>
          <w:p w14:paraId="4A30EF81" w14:textId="77777777" w:rsidR="00A23F2B" w:rsidRPr="00995D32" w:rsidRDefault="00995D32" w:rsidP="000A292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mbria"/>
                <w:color w:val="000000"/>
                <w:sz w:val="24"/>
                <w:szCs w:val="24"/>
                <w:lang w:val="en-IN" w:bidi="bn-IN"/>
              </w:rPr>
            </w:pPr>
            <w:r w:rsidRPr="00995D32">
              <w:rPr>
                <w:rFonts w:cs="Cambria"/>
                <w:color w:val="000000"/>
                <w:sz w:val="24"/>
                <w:szCs w:val="24"/>
                <w:lang w:val="en-IN" w:bidi="bn-IN"/>
              </w:rPr>
              <w:t>Nil</w:t>
            </w:r>
          </w:p>
        </w:tc>
        <w:tc>
          <w:tcPr>
            <w:tcW w:w="2483" w:type="dxa"/>
            <w:vAlign w:val="center"/>
          </w:tcPr>
          <w:p w14:paraId="52611389" w14:textId="0F6B6968" w:rsidR="00A23F2B" w:rsidRPr="000A292A" w:rsidRDefault="00995D32" w:rsidP="000A292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="Cambria"/>
                <w:sz w:val="24"/>
                <w:szCs w:val="24"/>
                <w:lang w:val="en-IN" w:bidi="bn-IN"/>
              </w:rPr>
            </w:pPr>
            <w:r w:rsidRPr="000A292A">
              <w:rPr>
                <w:rFonts w:cs="Cambria"/>
                <w:sz w:val="24"/>
                <w:szCs w:val="24"/>
                <w:lang w:val="en-IN" w:bidi="bn-IN"/>
              </w:rPr>
              <w:t xml:space="preserve">No other Consultant </w:t>
            </w:r>
            <w:r w:rsidR="000A292A" w:rsidRPr="000A292A">
              <w:rPr>
                <w:rFonts w:cs="Cambria"/>
                <w:sz w:val="24"/>
                <w:szCs w:val="24"/>
                <w:lang w:val="en-IN" w:bidi="bn-IN"/>
              </w:rPr>
              <w:t xml:space="preserve">qualified in Technical </w:t>
            </w:r>
            <w:r w:rsidR="00CA0569">
              <w:rPr>
                <w:rFonts w:cs="Cambria"/>
                <w:sz w:val="24"/>
                <w:szCs w:val="24"/>
                <w:lang w:val="en-IN" w:bidi="bn-IN"/>
              </w:rPr>
              <w:t>Evalua</w:t>
            </w:r>
            <w:r w:rsidR="000A292A" w:rsidRPr="000A292A">
              <w:rPr>
                <w:rFonts w:cs="Cambria"/>
                <w:sz w:val="24"/>
                <w:szCs w:val="24"/>
                <w:lang w:val="en-IN" w:bidi="bn-IN"/>
              </w:rPr>
              <w:t>tion.</w:t>
            </w:r>
            <w:r w:rsidRPr="000A292A">
              <w:rPr>
                <w:rFonts w:cs="Cambria"/>
                <w:sz w:val="24"/>
                <w:szCs w:val="24"/>
                <w:lang w:val="en-IN" w:bidi="bn-IN"/>
              </w:rPr>
              <w:t xml:space="preserve">  </w:t>
            </w:r>
          </w:p>
        </w:tc>
      </w:tr>
    </w:tbl>
    <w:p w14:paraId="7103392D" w14:textId="77777777" w:rsidR="00A23F2B" w:rsidRPr="00995D32" w:rsidRDefault="00A23F2B" w:rsidP="00A23F2B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4"/>
          <w:szCs w:val="24"/>
          <w:lang w:val="en-IN" w:bidi="bn-IN"/>
        </w:rPr>
      </w:pPr>
    </w:p>
    <w:p w14:paraId="23B57473" w14:textId="77777777" w:rsidR="0060064B" w:rsidRPr="00995D32" w:rsidRDefault="00A23F2B" w:rsidP="00FC633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95D32">
        <w:rPr>
          <w:sz w:val="24"/>
          <w:szCs w:val="24"/>
        </w:rPr>
        <w:t xml:space="preserve">Being the successful Consultant, you are requested to contact the undersigned physically for signing the Contract documents by your authorized signatory within four working days. </w:t>
      </w:r>
    </w:p>
    <w:p w14:paraId="0341386C" w14:textId="77777777" w:rsidR="00A23F2B" w:rsidRPr="00CB0D9E" w:rsidRDefault="00A23F2B" w:rsidP="00FC6334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781E3623" w14:textId="77777777" w:rsidR="00CD7D4E" w:rsidRPr="00995D32" w:rsidRDefault="00CD7D4E" w:rsidP="0027353F">
      <w:pPr>
        <w:pStyle w:val="NoSpacing"/>
        <w:ind w:left="5387"/>
        <w:jc w:val="center"/>
        <w:rPr>
          <w:rFonts w:cs="Times New Roman"/>
          <w:b/>
          <w:smallCaps/>
          <w:sz w:val="18"/>
        </w:rPr>
      </w:pPr>
      <w:r w:rsidRPr="00995D32">
        <w:rPr>
          <w:rFonts w:cs="Times New Roman"/>
          <w:b/>
          <w:smallCaps/>
          <w:sz w:val="18"/>
        </w:rPr>
        <w:t xml:space="preserve">Sd/- </w:t>
      </w:r>
      <w:proofErr w:type="spellStart"/>
      <w:r w:rsidRPr="00995D32">
        <w:rPr>
          <w:rFonts w:cs="Times New Roman"/>
          <w:b/>
          <w:smallCaps/>
          <w:sz w:val="18"/>
        </w:rPr>
        <w:t>S.</w:t>
      </w:r>
      <w:proofErr w:type="gramStart"/>
      <w:r w:rsidRPr="00995D32">
        <w:rPr>
          <w:rFonts w:cs="Times New Roman"/>
          <w:b/>
          <w:smallCaps/>
          <w:sz w:val="18"/>
        </w:rPr>
        <w:t>K.Laha</w:t>
      </w:r>
      <w:proofErr w:type="spellEnd"/>
      <w:proofErr w:type="gramEnd"/>
    </w:p>
    <w:p w14:paraId="3A0FD1AE" w14:textId="77777777" w:rsidR="0027353F" w:rsidRPr="00995D32" w:rsidRDefault="0027353F" w:rsidP="0027353F">
      <w:pPr>
        <w:pStyle w:val="NoSpacing"/>
        <w:ind w:left="5387"/>
        <w:jc w:val="center"/>
        <w:rPr>
          <w:rFonts w:cs="Times New Roman"/>
          <w:b/>
          <w:smallCaps/>
          <w:sz w:val="18"/>
        </w:rPr>
      </w:pPr>
      <w:r w:rsidRPr="00995D32">
        <w:rPr>
          <w:rFonts w:cs="Times New Roman"/>
          <w:b/>
          <w:smallCaps/>
          <w:sz w:val="18"/>
        </w:rPr>
        <w:t>Chief Engineer &amp; Project Director</w:t>
      </w:r>
    </w:p>
    <w:p w14:paraId="0BEBDF73" w14:textId="77777777" w:rsidR="0027353F" w:rsidRPr="00995D32" w:rsidRDefault="0027353F" w:rsidP="0027353F">
      <w:pPr>
        <w:pStyle w:val="NoSpacing"/>
        <w:ind w:left="5387"/>
        <w:jc w:val="center"/>
        <w:rPr>
          <w:rFonts w:cs="Times New Roman"/>
          <w:b/>
          <w:smallCaps/>
          <w:sz w:val="18"/>
        </w:rPr>
      </w:pPr>
      <w:r w:rsidRPr="00995D32">
        <w:rPr>
          <w:rFonts w:cs="Times New Roman"/>
          <w:b/>
          <w:smallCaps/>
          <w:sz w:val="18"/>
        </w:rPr>
        <w:t>State Project Management Unit (WBMIFMP)</w:t>
      </w:r>
    </w:p>
    <w:p w14:paraId="72E7ED15" w14:textId="77777777" w:rsidR="0027353F" w:rsidRPr="00995D32" w:rsidRDefault="0027353F" w:rsidP="0027353F">
      <w:pPr>
        <w:pStyle w:val="NoSpacing"/>
        <w:ind w:left="5387"/>
        <w:jc w:val="center"/>
        <w:rPr>
          <w:rFonts w:cs="Times New Roman"/>
          <w:b/>
          <w:smallCaps/>
          <w:sz w:val="18"/>
        </w:rPr>
      </w:pPr>
      <w:r w:rsidRPr="00995D32">
        <w:rPr>
          <w:rFonts w:cs="Times New Roman"/>
          <w:b/>
          <w:smallCaps/>
          <w:sz w:val="18"/>
        </w:rPr>
        <w:t>Irrigation and Waterways D</w:t>
      </w:r>
      <w:r w:rsidR="00995D32">
        <w:rPr>
          <w:rFonts w:cs="Times New Roman"/>
          <w:b/>
          <w:smallCaps/>
          <w:sz w:val="18"/>
        </w:rPr>
        <w:t>irectorate</w:t>
      </w:r>
      <w:r w:rsidRPr="00995D32">
        <w:rPr>
          <w:rFonts w:cs="Times New Roman"/>
          <w:b/>
          <w:smallCaps/>
          <w:sz w:val="18"/>
        </w:rPr>
        <w:t>, (I&amp;WD),</w:t>
      </w:r>
    </w:p>
    <w:p w14:paraId="467F2235" w14:textId="77777777" w:rsidR="0027353F" w:rsidRPr="00995D32" w:rsidRDefault="0027353F" w:rsidP="0027353F">
      <w:pPr>
        <w:pStyle w:val="NoSpacing"/>
        <w:ind w:left="5387"/>
        <w:jc w:val="center"/>
        <w:rPr>
          <w:rFonts w:cs="Times New Roman"/>
          <w:b/>
          <w:smallCaps/>
          <w:sz w:val="18"/>
        </w:rPr>
      </w:pPr>
      <w:r w:rsidRPr="00995D32">
        <w:rPr>
          <w:rFonts w:cs="Times New Roman"/>
          <w:b/>
          <w:smallCaps/>
          <w:sz w:val="18"/>
        </w:rPr>
        <w:t>Government of West Bengal,</w:t>
      </w:r>
    </w:p>
    <w:p w14:paraId="16503488" w14:textId="77777777" w:rsidR="0027353F" w:rsidRPr="00995D32" w:rsidRDefault="0027353F" w:rsidP="0027353F">
      <w:pPr>
        <w:pStyle w:val="NoSpacing"/>
        <w:ind w:left="5387"/>
        <w:jc w:val="center"/>
        <w:rPr>
          <w:rFonts w:cs="Times New Roman"/>
          <w:b/>
          <w:smallCaps/>
          <w:sz w:val="18"/>
        </w:rPr>
      </w:pPr>
      <w:r w:rsidRPr="00995D32">
        <w:rPr>
          <w:rFonts w:cs="Times New Roman"/>
          <w:b/>
          <w:smallCaps/>
          <w:sz w:val="18"/>
        </w:rPr>
        <w:t>Jalasampad Bhavan,9th Floor, Salt Lake,</w:t>
      </w:r>
    </w:p>
    <w:p w14:paraId="1DFC00C0" w14:textId="77777777" w:rsidR="0027353F" w:rsidRPr="00CB0D9E" w:rsidRDefault="0027353F" w:rsidP="00FC6334">
      <w:pPr>
        <w:pStyle w:val="NoSpacing"/>
        <w:ind w:left="5387"/>
        <w:jc w:val="center"/>
      </w:pPr>
      <w:r w:rsidRPr="00995D32">
        <w:rPr>
          <w:rFonts w:cs="Times New Roman"/>
          <w:b/>
          <w:smallCaps/>
          <w:sz w:val="18"/>
        </w:rPr>
        <w:t>Kolkata, 700091</w:t>
      </w:r>
    </w:p>
    <w:sectPr w:rsidR="0027353F" w:rsidRPr="00CB0D9E" w:rsidSect="00B07194">
      <w:pgSz w:w="12240" w:h="15840"/>
      <w:pgMar w:top="99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7E86"/>
    <w:multiLevelType w:val="hybridMultilevel"/>
    <w:tmpl w:val="ED28CF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D794B"/>
    <w:multiLevelType w:val="hybridMultilevel"/>
    <w:tmpl w:val="264EF0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778D8"/>
    <w:rsid w:val="000A292A"/>
    <w:rsid w:val="000D1B20"/>
    <w:rsid w:val="0027353F"/>
    <w:rsid w:val="0027557E"/>
    <w:rsid w:val="003428F6"/>
    <w:rsid w:val="003B0866"/>
    <w:rsid w:val="00411A2E"/>
    <w:rsid w:val="004C43CA"/>
    <w:rsid w:val="005132F8"/>
    <w:rsid w:val="005655A9"/>
    <w:rsid w:val="005F2F02"/>
    <w:rsid w:val="0060064B"/>
    <w:rsid w:val="00615354"/>
    <w:rsid w:val="00661E85"/>
    <w:rsid w:val="006873DD"/>
    <w:rsid w:val="006961B1"/>
    <w:rsid w:val="007509C5"/>
    <w:rsid w:val="00790EA2"/>
    <w:rsid w:val="007E1244"/>
    <w:rsid w:val="0081320C"/>
    <w:rsid w:val="00852CE0"/>
    <w:rsid w:val="00864448"/>
    <w:rsid w:val="00893170"/>
    <w:rsid w:val="009160D0"/>
    <w:rsid w:val="00995D32"/>
    <w:rsid w:val="009C553A"/>
    <w:rsid w:val="009E24D3"/>
    <w:rsid w:val="009E3639"/>
    <w:rsid w:val="00A23F2B"/>
    <w:rsid w:val="00A87C67"/>
    <w:rsid w:val="00AB5AD7"/>
    <w:rsid w:val="00AD7F6D"/>
    <w:rsid w:val="00B07194"/>
    <w:rsid w:val="00BA2CBC"/>
    <w:rsid w:val="00BB19C2"/>
    <w:rsid w:val="00CA0569"/>
    <w:rsid w:val="00CB0D9E"/>
    <w:rsid w:val="00CD7D4E"/>
    <w:rsid w:val="00E45CB0"/>
    <w:rsid w:val="00EA2ED3"/>
    <w:rsid w:val="00ED0EF6"/>
    <w:rsid w:val="00EF3C81"/>
    <w:rsid w:val="00F031D0"/>
    <w:rsid w:val="00F05A5C"/>
    <w:rsid w:val="00F63D11"/>
    <w:rsid w:val="00F717E6"/>
    <w:rsid w:val="00F76EAC"/>
    <w:rsid w:val="00FC2C31"/>
    <w:rsid w:val="00FC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3ED7"/>
  <w15:docId w15:val="{CCF4A395-907A-451B-9A21-B2E28A2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3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A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IN" w:bidi="bn-IN"/>
    </w:rPr>
  </w:style>
  <w:style w:type="paragraph" w:styleId="NoSpacing">
    <w:name w:val="No Spacing"/>
    <w:uiPriority w:val="1"/>
    <w:qFormat/>
    <w:rsid w:val="00A87C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1244"/>
    <w:pPr>
      <w:ind w:left="720"/>
      <w:contextualSpacing/>
    </w:pPr>
  </w:style>
  <w:style w:type="table" w:styleId="TableGrid">
    <w:name w:val="Table Grid"/>
    <w:basedOn w:val="TableNormal"/>
    <w:uiPriority w:val="59"/>
    <w:rsid w:val="007E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0" ma:contentTypeDescription="Create a new document." ma:contentTypeScope="" ma:versionID="72a5e5031e153ee6ca550c7faaa7e37d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353d1b6eba8f3c6a2a176d9b99b089eb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62926-1EF0-4D99-8385-AA10740EA719}"/>
</file>

<file path=customXml/itemProps2.xml><?xml version="1.0" encoding="utf-8"?>
<ds:datastoreItem xmlns:ds="http://schemas.openxmlformats.org/officeDocument/2006/customXml" ds:itemID="{39390B2E-4B83-47F5-AAB4-8519B4494E65}"/>
</file>

<file path=customXml/itemProps3.xml><?xml version="1.0" encoding="utf-8"?>
<ds:datastoreItem xmlns:ds="http://schemas.openxmlformats.org/officeDocument/2006/customXml" ds:itemID="{CE9A1A9F-87CE-4BD3-91EE-830C32412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Engineer</dc:creator>
  <cp:lastModifiedBy>Executive Engineer</cp:lastModifiedBy>
  <cp:revision>13</cp:revision>
  <cp:lastPrinted>2020-03-19T10:27:00Z</cp:lastPrinted>
  <dcterms:created xsi:type="dcterms:W3CDTF">2020-03-18T08:48:00Z</dcterms:created>
  <dcterms:modified xsi:type="dcterms:W3CDTF">2020-03-19T12:41:00Z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